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AE2C" w14:textId="77777777" w:rsidR="0029519B" w:rsidRPr="00780469" w:rsidRDefault="005B25B6" w:rsidP="0029519B">
      <w:pPr>
        <w:pStyle w:val="berschrift1"/>
        <w:jc w:val="center"/>
        <w:rPr>
          <w:rFonts w:ascii="Century Gothic" w:hAnsi="Century Gothic" w:cs="Arial"/>
          <w:color w:val="000000" w:themeColor="text1"/>
          <w:sz w:val="32"/>
          <w:szCs w:val="32"/>
        </w:rPr>
      </w:pPr>
      <w:r w:rsidRPr="00780469">
        <w:rPr>
          <w:rFonts w:ascii="Century Gothic" w:hAnsi="Century Gothic" w:cs="Arial"/>
          <w:color w:val="000000" w:themeColor="text1"/>
          <w:sz w:val="32"/>
          <w:szCs w:val="32"/>
        </w:rPr>
        <w:t>Verhaltenskodex für den Pflichtschulcluster Liesingtal</w:t>
      </w:r>
    </w:p>
    <w:p w14:paraId="66AE6492" w14:textId="56F4E3A2" w:rsidR="00554598" w:rsidRPr="005B25B6" w:rsidRDefault="005B25B6" w:rsidP="0029519B">
      <w:pPr>
        <w:pStyle w:val="berschrift1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Allgemeines Miteinander</w:t>
      </w:r>
    </w:p>
    <w:p w14:paraId="4B5525A8" w14:textId="346900F1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Wir begegnen einander mit Höflichkeit, Respekt und Freundlichkeit</w:t>
      </w:r>
      <w:r w:rsidR="0029519B" w:rsidRPr="005B25B6">
        <w:rPr>
          <w:rFonts w:ascii="Century Gothic" w:hAnsi="Century Gothic" w:cs="Arial"/>
          <w:color w:val="000000" w:themeColor="text1"/>
        </w:rPr>
        <w:t xml:space="preserve"> und grüßen laut und deutlich. </w:t>
      </w:r>
    </w:p>
    <w:p w14:paraId="1C927819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Jede und jeder wird so angenommen, wie sie oder er ist.</w:t>
      </w:r>
    </w:p>
    <w:p w14:paraId="3A16174C" w14:textId="26549FC6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Wir helfen einander und lösen Konflikte mit Worten. Bei Problemen holen wir uns Unterstützung </w:t>
      </w:r>
      <w:r w:rsidR="0029519B" w:rsidRPr="005B25B6">
        <w:rPr>
          <w:rFonts w:ascii="Century Gothic" w:hAnsi="Century Gothic" w:cs="Arial"/>
          <w:color w:val="000000" w:themeColor="text1"/>
        </w:rPr>
        <w:t>von</w:t>
      </w:r>
      <w:r w:rsidRPr="005B25B6">
        <w:rPr>
          <w:rFonts w:ascii="Century Gothic" w:hAnsi="Century Gothic" w:cs="Arial"/>
          <w:color w:val="000000" w:themeColor="text1"/>
        </w:rPr>
        <w:t xml:space="preserve"> Erwachsenen.</w:t>
      </w:r>
    </w:p>
    <w:p w14:paraId="7C888BA2" w14:textId="475C6E54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Wir achten besonders auf jüngere und schwächere MitschülerInnen.</w:t>
      </w:r>
    </w:p>
    <w:p w14:paraId="1D61BB91" w14:textId="2CE01371" w:rsidR="00554598" w:rsidRPr="005B25B6" w:rsidRDefault="005B25B6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Ordnung und Sauberkeit</w:t>
      </w:r>
    </w:p>
    <w:p w14:paraId="49656AF0" w14:textId="7C97DF5C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Wir halten </w:t>
      </w:r>
      <w:r w:rsidR="0029519B" w:rsidRPr="005B25B6">
        <w:rPr>
          <w:rFonts w:ascii="Century Gothic" w:hAnsi="Century Gothic" w:cs="Arial"/>
          <w:color w:val="000000" w:themeColor="text1"/>
        </w:rPr>
        <w:t>das Schulgebäude</w:t>
      </w:r>
      <w:r w:rsidRPr="005B25B6">
        <w:rPr>
          <w:rFonts w:ascii="Century Gothic" w:hAnsi="Century Gothic" w:cs="Arial"/>
          <w:color w:val="000000" w:themeColor="text1"/>
        </w:rPr>
        <w:t xml:space="preserve"> sauber</w:t>
      </w:r>
      <w:r w:rsidR="0029519B" w:rsidRPr="005B25B6">
        <w:rPr>
          <w:rFonts w:ascii="Century Gothic" w:hAnsi="Century Gothic" w:cs="Arial"/>
          <w:color w:val="000000" w:themeColor="text1"/>
        </w:rPr>
        <w:t xml:space="preserve"> und ordentlich</w:t>
      </w:r>
      <w:r w:rsidRPr="005B25B6">
        <w:rPr>
          <w:rFonts w:ascii="Century Gothic" w:hAnsi="Century Gothic" w:cs="Arial"/>
          <w:color w:val="000000" w:themeColor="text1"/>
        </w:rPr>
        <w:t>.</w:t>
      </w:r>
    </w:p>
    <w:p w14:paraId="52C45B0B" w14:textId="6F3728B8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Müll kommt in d</w:t>
      </w:r>
      <w:r w:rsidR="0029519B" w:rsidRPr="005B25B6">
        <w:rPr>
          <w:rFonts w:ascii="Century Gothic" w:hAnsi="Century Gothic" w:cs="Arial"/>
          <w:color w:val="000000" w:themeColor="text1"/>
        </w:rPr>
        <w:t xml:space="preserve">en dafür vorgesehenen </w:t>
      </w:r>
      <w:r w:rsidRPr="005B25B6">
        <w:rPr>
          <w:rFonts w:ascii="Century Gothic" w:hAnsi="Century Gothic" w:cs="Arial"/>
          <w:color w:val="000000" w:themeColor="text1"/>
        </w:rPr>
        <w:t>Behälter.</w:t>
      </w:r>
    </w:p>
    <w:p w14:paraId="51E59760" w14:textId="6106B884" w:rsidR="00554598" w:rsidRPr="005B25B6" w:rsidRDefault="00704C0D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Es besteht im gesamten Schulgebäude eine Hausschuhpflicht. </w:t>
      </w:r>
    </w:p>
    <w:p w14:paraId="788AD86E" w14:textId="16575811" w:rsidR="00554598" w:rsidRPr="005B25B6" w:rsidRDefault="005B25B6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Pünktlichkeit und Vorbereitung</w:t>
      </w:r>
    </w:p>
    <w:p w14:paraId="019DECF9" w14:textId="13EDE502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Wir kommen pünktlich zum Unterricht</w:t>
      </w:r>
      <w:r w:rsidR="00704C0D" w:rsidRPr="005B25B6">
        <w:rPr>
          <w:rFonts w:ascii="Century Gothic" w:hAnsi="Century Gothic" w:cs="Arial"/>
          <w:color w:val="000000" w:themeColor="text1"/>
        </w:rPr>
        <w:t>.</w:t>
      </w:r>
    </w:p>
    <w:p w14:paraId="2298CD6C" w14:textId="287745E2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Bei Verspätung entschuldigen wir uns leise.</w:t>
      </w:r>
    </w:p>
    <w:p w14:paraId="5B0D6E38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Unsere Arbeitsmaterialien bringen wir vollständig mit.</w:t>
      </w:r>
    </w:p>
    <w:p w14:paraId="2D4A3259" w14:textId="66F2F6BC" w:rsidR="00554598" w:rsidRPr="005B25B6" w:rsidRDefault="00321863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Ablauf des Schultages</w:t>
      </w:r>
    </w:p>
    <w:p w14:paraId="127A53F5" w14:textId="77777777" w:rsidR="00554598" w:rsidRPr="005B25B6" w:rsidRDefault="005B25B6" w:rsidP="00704C0D">
      <w:pPr>
        <w:pStyle w:val="Aufzhlungszeichen"/>
        <w:numPr>
          <w:ilvl w:val="0"/>
          <w:numId w:val="10"/>
        </w:numPr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Der Einlass in die Schule ist frühestens:</w:t>
      </w:r>
    </w:p>
    <w:p w14:paraId="79F38663" w14:textId="1E212BEB" w:rsidR="00554598" w:rsidRPr="005B25B6" w:rsidRDefault="005B25B6" w:rsidP="00780469">
      <w:pPr>
        <w:pStyle w:val="Aufzhlungszeichen"/>
        <w:numPr>
          <w:ilvl w:val="0"/>
          <w:numId w:val="0"/>
        </w:numPr>
        <w:spacing w:after="80"/>
        <w:ind w:left="360" w:firstLine="284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MS </w:t>
      </w:r>
      <w:proofErr w:type="spellStart"/>
      <w:r w:rsidRPr="005B25B6">
        <w:rPr>
          <w:rFonts w:ascii="Century Gothic" w:hAnsi="Century Gothic" w:cs="Arial"/>
          <w:color w:val="000000" w:themeColor="text1"/>
        </w:rPr>
        <w:t>Mautern</w:t>
      </w:r>
      <w:proofErr w:type="spellEnd"/>
      <w:r w:rsidRPr="005B25B6">
        <w:rPr>
          <w:rFonts w:ascii="Century Gothic" w:hAnsi="Century Gothic" w:cs="Arial"/>
          <w:color w:val="000000" w:themeColor="text1"/>
        </w:rPr>
        <w:t>: 07:00 Uhr</w:t>
      </w:r>
    </w:p>
    <w:p w14:paraId="0E778080" w14:textId="646FB4C8" w:rsidR="00554598" w:rsidRPr="005B25B6" w:rsidRDefault="005B25B6" w:rsidP="00780469">
      <w:pPr>
        <w:pStyle w:val="Aufzhlungszeichen"/>
        <w:numPr>
          <w:ilvl w:val="0"/>
          <w:numId w:val="0"/>
        </w:numPr>
        <w:spacing w:after="80"/>
        <w:ind w:left="360" w:firstLine="284"/>
        <w:rPr>
          <w:rFonts w:ascii="Century Gothic" w:hAnsi="Century Gothic" w:cs="Arial"/>
          <w:color w:val="000000" w:themeColor="text1"/>
        </w:rPr>
      </w:pPr>
      <w:proofErr w:type="gramStart"/>
      <w:r w:rsidRPr="005B25B6">
        <w:rPr>
          <w:rFonts w:ascii="Century Gothic" w:hAnsi="Century Gothic" w:cs="Arial"/>
          <w:color w:val="000000" w:themeColor="text1"/>
        </w:rPr>
        <w:t>VS Kammern</w:t>
      </w:r>
      <w:proofErr w:type="gramEnd"/>
      <w:r w:rsidRPr="005B25B6">
        <w:rPr>
          <w:rFonts w:ascii="Century Gothic" w:hAnsi="Century Gothic" w:cs="Arial"/>
          <w:color w:val="000000" w:themeColor="text1"/>
        </w:rPr>
        <w:t xml:space="preserve">: </w:t>
      </w:r>
      <w:r w:rsidR="00704C0D" w:rsidRPr="005B25B6">
        <w:rPr>
          <w:rFonts w:ascii="Century Gothic" w:hAnsi="Century Gothic" w:cs="Arial"/>
          <w:color w:val="000000" w:themeColor="text1"/>
        </w:rPr>
        <w:t>07.30 Uhr (Ausnahme: Buskinder)</w:t>
      </w:r>
    </w:p>
    <w:p w14:paraId="19895DC8" w14:textId="5E1E7ED3" w:rsidR="00554598" w:rsidRPr="005B25B6" w:rsidRDefault="005B25B6" w:rsidP="00780469">
      <w:pPr>
        <w:pStyle w:val="Aufzhlungszeichen"/>
        <w:numPr>
          <w:ilvl w:val="0"/>
          <w:numId w:val="0"/>
        </w:numPr>
        <w:spacing w:after="80"/>
        <w:ind w:left="360" w:firstLine="284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VS </w:t>
      </w:r>
      <w:proofErr w:type="spellStart"/>
      <w:r w:rsidRPr="005B25B6">
        <w:rPr>
          <w:rFonts w:ascii="Century Gothic" w:hAnsi="Century Gothic" w:cs="Arial"/>
          <w:color w:val="000000" w:themeColor="text1"/>
        </w:rPr>
        <w:t>Mautern</w:t>
      </w:r>
      <w:proofErr w:type="spellEnd"/>
      <w:r w:rsidRPr="005B25B6">
        <w:rPr>
          <w:rFonts w:ascii="Century Gothic" w:hAnsi="Century Gothic" w:cs="Arial"/>
          <w:color w:val="000000" w:themeColor="text1"/>
        </w:rPr>
        <w:t>: 07:10 Uhr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 (Ausnahme: Buskinder)</w:t>
      </w:r>
    </w:p>
    <w:p w14:paraId="3040FF54" w14:textId="2AF00BEA" w:rsidR="00D33A46" w:rsidRPr="005B25B6" w:rsidRDefault="00D33A46" w:rsidP="00780469">
      <w:pPr>
        <w:pStyle w:val="Aufzhlungszeichen"/>
        <w:numPr>
          <w:ilvl w:val="0"/>
          <w:numId w:val="0"/>
        </w:numPr>
        <w:spacing w:after="80"/>
        <w:ind w:left="360" w:firstLine="284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VS Kalwang: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 07:15 Uhr</w:t>
      </w:r>
    </w:p>
    <w:p w14:paraId="3E46623D" w14:textId="0FD11471" w:rsidR="00D33A46" w:rsidRPr="005B25B6" w:rsidRDefault="00D33A46" w:rsidP="00780469">
      <w:pPr>
        <w:pStyle w:val="Aufzhlungszeichen"/>
        <w:numPr>
          <w:ilvl w:val="0"/>
          <w:numId w:val="0"/>
        </w:numPr>
        <w:spacing w:after="80"/>
        <w:ind w:left="360" w:firstLine="284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VS Wald: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 07:15 Uhr</w:t>
      </w:r>
    </w:p>
    <w:p w14:paraId="45DF8CBC" w14:textId="271BE062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Die Aufsichtspflicht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 </w:t>
      </w:r>
      <w:r w:rsidR="00780469">
        <w:rPr>
          <w:rFonts w:ascii="Century Gothic" w:hAnsi="Century Gothic" w:cs="Arial"/>
          <w:color w:val="000000" w:themeColor="text1"/>
        </w:rPr>
        <w:t>der Lehrpersonen</w:t>
      </w:r>
      <w:r w:rsidR="009E4065">
        <w:rPr>
          <w:rFonts w:ascii="Century Gothic" w:hAnsi="Century Gothic" w:cs="Arial"/>
          <w:color w:val="000000" w:themeColor="text1"/>
        </w:rPr>
        <w:t xml:space="preserve"> </w:t>
      </w:r>
      <w:r w:rsidRPr="005B25B6">
        <w:rPr>
          <w:rFonts w:ascii="Century Gothic" w:hAnsi="Century Gothic" w:cs="Arial"/>
          <w:color w:val="000000" w:themeColor="text1"/>
        </w:rPr>
        <w:t xml:space="preserve">beginnt </w:t>
      </w:r>
      <w:r w:rsidR="00321863" w:rsidRPr="005B25B6">
        <w:rPr>
          <w:rFonts w:ascii="Century Gothic" w:hAnsi="Century Gothic" w:cs="Arial"/>
          <w:color w:val="000000" w:themeColor="text1"/>
        </w:rPr>
        <w:t>15 Minuten</w:t>
      </w:r>
      <w:r w:rsidRPr="005B25B6">
        <w:rPr>
          <w:rFonts w:ascii="Century Gothic" w:hAnsi="Century Gothic" w:cs="Arial"/>
          <w:color w:val="000000" w:themeColor="text1"/>
        </w:rPr>
        <w:t xml:space="preserve"> vor Unterrichtsbeginn.</w:t>
      </w:r>
    </w:p>
    <w:p w14:paraId="5CBAB578" w14:textId="696FB6DC" w:rsidR="00321863" w:rsidRPr="005B25B6" w:rsidRDefault="00321863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Die Buskinder warten auf den vorgesehenen Plätzen auf den Bus, die Nicht-Buskinder gehen umgehend nach Hause.</w:t>
      </w:r>
    </w:p>
    <w:p w14:paraId="6AC3EA20" w14:textId="7458962A" w:rsidR="00554598" w:rsidRPr="005B25B6" w:rsidRDefault="00321863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Pausenregelung</w:t>
      </w:r>
    </w:p>
    <w:p w14:paraId="78F9C522" w14:textId="196C6528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In der großen Pause gehen 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alle SchülerInnen </w:t>
      </w:r>
      <w:r w:rsidRPr="005B25B6">
        <w:rPr>
          <w:rFonts w:ascii="Century Gothic" w:hAnsi="Century Gothic" w:cs="Arial"/>
          <w:color w:val="000000" w:themeColor="text1"/>
        </w:rPr>
        <w:t>in den Schulhof.</w:t>
      </w:r>
      <w:r w:rsidR="00321863" w:rsidRPr="005B25B6">
        <w:rPr>
          <w:rFonts w:ascii="Century Gothic" w:hAnsi="Century Gothic" w:cs="Arial"/>
          <w:color w:val="000000" w:themeColor="text1"/>
        </w:rPr>
        <w:t xml:space="preserve"> (Ausnahme: schlechtes Wetter)</w:t>
      </w:r>
    </w:p>
    <w:p w14:paraId="79CAB763" w14:textId="62121781" w:rsidR="00321863" w:rsidRPr="005B25B6" w:rsidRDefault="00321863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Es gelten die vereinbarten Pausenregeln.</w:t>
      </w:r>
    </w:p>
    <w:p w14:paraId="4640E1E7" w14:textId="0D887CE6" w:rsidR="00554598" w:rsidRPr="005B25B6" w:rsidRDefault="005B25B6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Umgang mit Eigentum</w:t>
      </w:r>
    </w:p>
    <w:p w14:paraId="00A58993" w14:textId="2AD121C4" w:rsidR="00D33A46" w:rsidRPr="005B25B6" w:rsidRDefault="005B25B6" w:rsidP="00321863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Wir behandeln unsere eigenen sowie fremde Gegenstände und Schuleigentum sorgfältig. Für mutwillige Beschädigungen haften die Eltern!</w:t>
      </w:r>
    </w:p>
    <w:p w14:paraId="3D83B0D3" w14:textId="465F11B4" w:rsidR="00554598" w:rsidRPr="005B25B6" w:rsidRDefault="005B25B6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lastRenderedPageBreak/>
        <w:t>Digitale Geräte &amp; Wertgegenstände</w:t>
      </w:r>
    </w:p>
    <w:p w14:paraId="00237588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Handys, Smartwatches und andere digitale Geräte dürfen nicht verwendet werden. In der MS </w:t>
      </w:r>
      <w:proofErr w:type="spellStart"/>
      <w:r w:rsidRPr="005B25B6">
        <w:rPr>
          <w:rFonts w:ascii="Century Gothic" w:hAnsi="Century Gothic" w:cs="Arial"/>
          <w:color w:val="000000" w:themeColor="text1"/>
        </w:rPr>
        <w:t>Mautern</w:t>
      </w:r>
      <w:proofErr w:type="spellEnd"/>
      <w:r w:rsidRPr="005B25B6">
        <w:rPr>
          <w:rFonts w:ascii="Century Gothic" w:hAnsi="Century Gothic" w:cs="Arial"/>
          <w:color w:val="000000" w:themeColor="text1"/>
        </w:rPr>
        <w:t xml:space="preserve"> werden sie vor Unterrichtsbeginn abgegeben.</w:t>
      </w:r>
    </w:p>
    <w:p w14:paraId="6B60A4F1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Die Schule übernimmt keine Haftung für mitgebrachte Wertgegenstände.</w:t>
      </w:r>
    </w:p>
    <w:p w14:paraId="75A496C7" w14:textId="45B632E4" w:rsidR="00554598" w:rsidRPr="005B25B6" w:rsidRDefault="005B25B6">
      <w:pPr>
        <w:pStyle w:val="berschrift2"/>
        <w:rPr>
          <w:rFonts w:ascii="Century Gothic" w:hAnsi="Century Gothic" w:cs="Arial"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color w:val="000000" w:themeColor="text1"/>
          <w:sz w:val="24"/>
          <w:szCs w:val="24"/>
        </w:rPr>
        <w:t>Sicherheit</w:t>
      </w:r>
    </w:p>
    <w:p w14:paraId="463947CE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Gefährliche Gegenstände (z.</w:t>
      </w:r>
      <w:r w:rsidRPr="005B25B6">
        <w:rPr>
          <w:rFonts w:ascii="Arial" w:hAnsi="Arial" w:cs="Arial"/>
          <w:color w:val="000000" w:themeColor="text1"/>
        </w:rPr>
        <w:t> </w:t>
      </w:r>
      <w:r w:rsidRPr="005B25B6">
        <w:rPr>
          <w:rFonts w:ascii="Century Gothic" w:hAnsi="Century Gothic" w:cs="Arial"/>
          <w:color w:val="000000" w:themeColor="text1"/>
        </w:rPr>
        <w:t>B. Waffen, Feuerwerksk</w:t>
      </w:r>
      <w:r w:rsidRPr="005B25B6">
        <w:rPr>
          <w:rFonts w:ascii="Century Gothic" w:hAnsi="Century Gothic" w:cs="Century Gothic"/>
          <w:color w:val="000000" w:themeColor="text1"/>
        </w:rPr>
        <w:t>ö</w:t>
      </w:r>
      <w:r w:rsidRPr="005B25B6">
        <w:rPr>
          <w:rFonts w:ascii="Century Gothic" w:hAnsi="Century Gothic" w:cs="Arial"/>
          <w:color w:val="000000" w:themeColor="text1"/>
        </w:rPr>
        <w:t>rper) haben in der Schule keinen Platz.</w:t>
      </w:r>
    </w:p>
    <w:p w14:paraId="1E8478E3" w14:textId="77777777" w:rsidR="00554598" w:rsidRPr="005B25B6" w:rsidRDefault="005B25B6">
      <w:pPr>
        <w:pStyle w:val="Aufzhlungszeichen"/>
        <w:spacing w:after="80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Wir verhalten uns umsichtig, besonders im Straßenverkehr und auf dem Schulweg.</w:t>
      </w:r>
    </w:p>
    <w:p w14:paraId="08CB0DB4" w14:textId="77777777" w:rsidR="005B25B6" w:rsidRPr="005B25B6" w:rsidRDefault="005B25B6">
      <w:pP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</w:pPr>
    </w:p>
    <w:p w14:paraId="388E1873" w14:textId="1EEAEBF0" w:rsidR="00554598" w:rsidRPr="005B25B6" w:rsidRDefault="005B25B6" w:rsidP="00F00416">
      <w:pP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</w:pPr>
      <w:r w:rsidRPr="005B25B6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Dieser Verhaltenskodex gilt für alle SchülerInnen im Pflichtschulcluster Liesingtal. Er dient dazu, dass wir gemeinsam in einem sicheren, respektvollen und förderlichen Umfeld lernen und wachsen können.</w:t>
      </w:r>
    </w:p>
    <w:p w14:paraId="03E7733E" w14:textId="77777777" w:rsidR="00D33A46" w:rsidRPr="005B25B6" w:rsidRDefault="00D33A46">
      <w:pPr>
        <w:rPr>
          <w:rFonts w:ascii="Century Gothic" w:hAnsi="Century Gothic" w:cs="Arial"/>
          <w:color w:val="000000" w:themeColor="text1"/>
        </w:rPr>
      </w:pPr>
    </w:p>
    <w:p w14:paraId="668A99D3" w14:textId="31330721" w:rsidR="00D33A46" w:rsidRDefault="00D33A46" w:rsidP="00D33A46">
      <w:pPr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 xml:space="preserve">Mit meiner Unterschrift bestätige ich, dass ich den Verhaltenskodex des Pflichtschulcluster Liesingtal verstanden </w:t>
      </w:r>
      <w:r w:rsidR="005B25B6" w:rsidRPr="005B25B6">
        <w:rPr>
          <w:rFonts w:ascii="Century Gothic" w:hAnsi="Century Gothic" w:cs="Arial"/>
          <w:color w:val="000000" w:themeColor="text1"/>
        </w:rPr>
        <w:t>und akzeptiert habe!</w:t>
      </w:r>
      <w:r w:rsidRPr="005B25B6">
        <w:rPr>
          <w:rFonts w:ascii="Century Gothic" w:hAnsi="Century Gothic" w:cs="Arial"/>
          <w:color w:val="000000" w:themeColor="text1"/>
        </w:rPr>
        <w:br/>
      </w:r>
    </w:p>
    <w:p w14:paraId="1888A29B" w14:textId="77777777" w:rsidR="00F00416" w:rsidRPr="005B25B6" w:rsidRDefault="00F00416" w:rsidP="00D33A46">
      <w:pPr>
        <w:rPr>
          <w:rFonts w:ascii="Century Gothic" w:hAnsi="Century Gothic" w:cs="Arial"/>
          <w:color w:val="000000" w:themeColor="text1"/>
        </w:rPr>
      </w:pPr>
    </w:p>
    <w:p w14:paraId="658CE9DC" w14:textId="69F491CF" w:rsidR="00D33A46" w:rsidRDefault="00D33A46" w:rsidP="00D33A46">
      <w:pPr>
        <w:spacing w:line="360" w:lineRule="auto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Ort, Datum_________________________</w:t>
      </w:r>
    </w:p>
    <w:p w14:paraId="4F5252F1" w14:textId="77777777" w:rsidR="00780469" w:rsidRPr="005B25B6" w:rsidRDefault="00780469" w:rsidP="00D33A46">
      <w:pPr>
        <w:spacing w:line="360" w:lineRule="auto"/>
        <w:rPr>
          <w:rFonts w:ascii="Century Gothic" w:hAnsi="Century Gothic" w:cs="Arial"/>
          <w:color w:val="000000" w:themeColor="text1"/>
        </w:rPr>
      </w:pPr>
    </w:p>
    <w:p w14:paraId="6CBE8215" w14:textId="1CC8FC8A" w:rsidR="00D33A46" w:rsidRPr="005B25B6" w:rsidRDefault="00D33A46" w:rsidP="00D33A46">
      <w:pPr>
        <w:spacing w:line="360" w:lineRule="auto"/>
        <w:rPr>
          <w:rFonts w:ascii="Century Gothic" w:hAnsi="Century Gothic" w:cs="Arial"/>
          <w:color w:val="000000" w:themeColor="text1"/>
        </w:rPr>
      </w:pPr>
      <w:r w:rsidRPr="005B25B6">
        <w:rPr>
          <w:rFonts w:ascii="Century Gothic" w:hAnsi="Century Gothic" w:cs="Arial"/>
          <w:color w:val="000000" w:themeColor="text1"/>
        </w:rPr>
        <w:t>Unterschrift__________________________________</w:t>
      </w:r>
    </w:p>
    <w:p w14:paraId="752A4DFA" w14:textId="10691FE0" w:rsidR="00D33A46" w:rsidRPr="00D33A46" w:rsidRDefault="00D33A46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33A46" w:rsidRPr="00D33A4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C858" w14:textId="77777777" w:rsidR="004C00FC" w:rsidRPr="00321863" w:rsidRDefault="004C00FC" w:rsidP="00D33A46">
      <w:pPr>
        <w:spacing w:after="0" w:line="240" w:lineRule="auto"/>
      </w:pPr>
      <w:r w:rsidRPr="00321863">
        <w:separator/>
      </w:r>
    </w:p>
  </w:endnote>
  <w:endnote w:type="continuationSeparator" w:id="0">
    <w:p w14:paraId="6CBB1A80" w14:textId="77777777" w:rsidR="004C00FC" w:rsidRPr="00321863" w:rsidRDefault="004C00FC" w:rsidP="00D33A46">
      <w:pPr>
        <w:spacing w:after="0" w:line="240" w:lineRule="auto"/>
      </w:pPr>
      <w:r w:rsidRPr="003218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AD78" w14:textId="77777777" w:rsidR="004C00FC" w:rsidRPr="00321863" w:rsidRDefault="004C00FC" w:rsidP="00D33A46">
      <w:pPr>
        <w:spacing w:after="0" w:line="240" w:lineRule="auto"/>
      </w:pPr>
      <w:r w:rsidRPr="00321863">
        <w:separator/>
      </w:r>
    </w:p>
  </w:footnote>
  <w:footnote w:type="continuationSeparator" w:id="0">
    <w:p w14:paraId="0DB9AE7C" w14:textId="77777777" w:rsidR="004C00FC" w:rsidRPr="00321863" w:rsidRDefault="004C00FC" w:rsidP="00D33A46">
      <w:pPr>
        <w:spacing w:after="0" w:line="240" w:lineRule="auto"/>
      </w:pPr>
      <w:r w:rsidRPr="003218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952C" w14:textId="0EA2F726" w:rsidR="00D33A46" w:rsidRPr="00321863" w:rsidRDefault="00D33A46" w:rsidP="00D33A46">
    <w:pPr>
      <w:pStyle w:val="Kopfzeile"/>
    </w:pPr>
    <w:r w:rsidRPr="00321863">
      <w:rPr>
        <w:noProof/>
      </w:rPr>
      <w:drawing>
        <wp:anchor distT="0" distB="0" distL="114300" distR="114300" simplePos="0" relativeHeight="251658240" behindDoc="1" locked="0" layoutInCell="1" allowOverlap="1" wp14:anchorId="5EB1C45A" wp14:editId="41CF4FC6">
          <wp:simplePos x="0" y="0"/>
          <wp:positionH relativeFrom="column">
            <wp:posOffset>-809625</wp:posOffset>
          </wp:positionH>
          <wp:positionV relativeFrom="paragraph">
            <wp:posOffset>-666750</wp:posOffset>
          </wp:positionV>
          <wp:extent cx="7434580" cy="10515972"/>
          <wp:effectExtent l="0" t="0" r="0" b="0"/>
          <wp:wrapNone/>
          <wp:docPr id="1431915496" name="Grafik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15496" name="Grafik 1" descr="Ein Bild, das Text, Screenshot, Schrift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6223" cy="1051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14D66" w14:textId="77777777" w:rsidR="00D33A46" w:rsidRPr="00321863" w:rsidRDefault="00D33A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E0282DE"/>
    <w:lvl w:ilvl="0">
      <w:start w:val="1"/>
      <w:numFmt w:val="bullet"/>
      <w:pStyle w:val="Aufzhlungszeich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9" w15:restartNumberingAfterBreak="0">
    <w:nsid w:val="288B0529"/>
    <w:multiLevelType w:val="hybridMultilevel"/>
    <w:tmpl w:val="6CE0601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68118595">
    <w:abstractNumId w:val="8"/>
  </w:num>
  <w:num w:numId="2" w16cid:durableId="1879396115">
    <w:abstractNumId w:val="6"/>
  </w:num>
  <w:num w:numId="3" w16cid:durableId="1838691991">
    <w:abstractNumId w:val="5"/>
  </w:num>
  <w:num w:numId="4" w16cid:durableId="1041787612">
    <w:abstractNumId w:val="4"/>
  </w:num>
  <w:num w:numId="5" w16cid:durableId="802775853">
    <w:abstractNumId w:val="7"/>
  </w:num>
  <w:num w:numId="6" w16cid:durableId="866256840">
    <w:abstractNumId w:val="3"/>
  </w:num>
  <w:num w:numId="7" w16cid:durableId="315960660">
    <w:abstractNumId w:val="2"/>
  </w:num>
  <w:num w:numId="8" w16cid:durableId="527641419">
    <w:abstractNumId w:val="1"/>
  </w:num>
  <w:num w:numId="9" w16cid:durableId="1434086618">
    <w:abstractNumId w:val="0"/>
  </w:num>
  <w:num w:numId="10" w16cid:durableId="1358579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19B"/>
    <w:rsid w:val="0029639D"/>
    <w:rsid w:val="00321863"/>
    <w:rsid w:val="00326F90"/>
    <w:rsid w:val="00385A19"/>
    <w:rsid w:val="004C00FC"/>
    <w:rsid w:val="00554598"/>
    <w:rsid w:val="005B25B6"/>
    <w:rsid w:val="00704C0D"/>
    <w:rsid w:val="00780469"/>
    <w:rsid w:val="00790D53"/>
    <w:rsid w:val="008C5F4D"/>
    <w:rsid w:val="009E4065"/>
    <w:rsid w:val="00AA1D8D"/>
    <w:rsid w:val="00B47730"/>
    <w:rsid w:val="00CB0664"/>
    <w:rsid w:val="00D17278"/>
    <w:rsid w:val="00D33A46"/>
    <w:rsid w:val="00F004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55DE6"/>
  <w14:defaultImageDpi w14:val="300"/>
  <w15:docId w15:val="{8FD0B160-26BC-44DB-BDD3-1B8C0007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Buchacher</cp:lastModifiedBy>
  <cp:revision>5</cp:revision>
  <dcterms:created xsi:type="dcterms:W3CDTF">2025-06-05T11:18:00Z</dcterms:created>
  <dcterms:modified xsi:type="dcterms:W3CDTF">2025-06-05T11:41:00Z</dcterms:modified>
  <cp:category/>
</cp:coreProperties>
</file>